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DB" w:rsidRDefault="00FA2FDB" w:rsidP="00FA2F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A2F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План проведения занятий и тренировок по антитеррористической защищенности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 сотрудниками и обучающимися  </w:t>
      </w:r>
    </w:p>
    <w:p w:rsidR="00FA2FDB" w:rsidRPr="00FA2FDB" w:rsidRDefault="00FA2FDB" w:rsidP="00FA2F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МКДОУ д/с «Кызыл-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Гуьль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FA2FDB" w:rsidRPr="00FA2FDB" w:rsidRDefault="00FA2FDB" w:rsidP="00C308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A2F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</w:p>
    <w:tbl>
      <w:tblPr>
        <w:tblW w:w="9750" w:type="dxa"/>
        <w:tblCellSpacing w:w="7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5908"/>
        <w:gridCol w:w="1377"/>
        <w:gridCol w:w="1830"/>
      </w:tblGrid>
      <w:tr w:rsidR="00FA2FDB" w:rsidRPr="00FA2FDB" w:rsidTr="00FA2FDB">
        <w:trPr>
          <w:tblHeader/>
          <w:tblCellSpacing w:w="7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proofErr w:type="gramStart"/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6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темы</w:t>
            </w:r>
          </w:p>
        </w:tc>
        <w:tc>
          <w:tcPr>
            <w:tcW w:w="1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проведения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Ответственный</w:t>
            </w:r>
            <w:proofErr w:type="gramEnd"/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 проведение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969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Занятия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6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Современный терроризм и его проявление, характерные черты и особенности.</w:t>
            </w:r>
          </w:p>
        </w:tc>
        <w:tc>
          <w:tcPr>
            <w:tcW w:w="1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Заведующая</w:t>
            </w:r>
          </w:p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6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Общегосударственная   система   противодействия терроризму</w:t>
            </w:r>
          </w:p>
        </w:tc>
        <w:tc>
          <w:tcPr>
            <w:tcW w:w="1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6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Обеспечение безопасности в РФ. Ответственность за совершение преступлений против общественной безопасности </w:t>
            </w:r>
          </w:p>
        </w:tc>
        <w:tc>
          <w:tcPr>
            <w:tcW w:w="1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ноябрь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6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 антитеррористической защищенности в учреждении</w:t>
            </w:r>
          </w:p>
        </w:tc>
        <w:tc>
          <w:tcPr>
            <w:tcW w:w="1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декабрь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6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действий в экстремальных и чрезвычайных ситуациях.</w:t>
            </w:r>
          </w:p>
        </w:tc>
        <w:tc>
          <w:tcPr>
            <w:tcW w:w="1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январь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6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эвакуации персонала, обучающихся из помещений зданий при возникновении чрезвычайной ситуации</w:t>
            </w:r>
          </w:p>
        </w:tc>
        <w:tc>
          <w:tcPr>
            <w:tcW w:w="1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февраль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Заведующая</w:t>
            </w:r>
          </w:p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6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Содержание территории сооружений, зданий и помещений по обеспечению антитеррористической защищенности. Порядок их профилактического осмотра</w:t>
            </w:r>
          </w:p>
        </w:tc>
        <w:tc>
          <w:tcPr>
            <w:tcW w:w="1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6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действий персонала и обучающихся в случае возникновении чрезвычайной ситуации</w:t>
            </w:r>
          </w:p>
        </w:tc>
        <w:tc>
          <w:tcPr>
            <w:tcW w:w="1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апрель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6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 и обеспечение безопасности объекта и его территории с целью своевременного обнаружения и предотвращения опасных ситуаций и проявлений</w:t>
            </w:r>
          </w:p>
        </w:tc>
        <w:tc>
          <w:tcPr>
            <w:tcW w:w="1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6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Осуществление </w:t>
            </w:r>
            <w:proofErr w:type="spellStart"/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контрольно</w:t>
            </w:r>
            <w:proofErr w:type="spellEnd"/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 пропускного режима, исключающего несанкционированное проникновение на объект граждан и техники</w:t>
            </w:r>
          </w:p>
        </w:tc>
        <w:tc>
          <w:tcPr>
            <w:tcW w:w="1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июнь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Заведующая</w:t>
            </w:r>
          </w:p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6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эвакуации персонала и обучающихся из зданий при возникновении чрезвычайной ситуации</w:t>
            </w:r>
            <w:proofErr w:type="gramEnd"/>
          </w:p>
        </w:tc>
        <w:tc>
          <w:tcPr>
            <w:tcW w:w="1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август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969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Тренировки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6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эвакуации из помещений учреждения, пути и способы эвакуации, место сбора и проверка наличия персонала и обучающихся.</w:t>
            </w:r>
          </w:p>
        </w:tc>
        <w:tc>
          <w:tcPr>
            <w:tcW w:w="1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2.</w:t>
            </w:r>
          </w:p>
        </w:tc>
        <w:tc>
          <w:tcPr>
            <w:tcW w:w="6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Действия персонала и </w:t>
            </w:r>
            <w:proofErr w:type="gramStart"/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при получении угрозы по телефону и в письменном виде.</w:t>
            </w:r>
          </w:p>
        </w:tc>
        <w:tc>
          <w:tcPr>
            <w:tcW w:w="1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6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Действия персонала и обучающихся при обнаружении подозрительных предметов.</w:t>
            </w:r>
          </w:p>
        </w:tc>
        <w:tc>
          <w:tcPr>
            <w:tcW w:w="1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ноябрь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6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Действия персонала и обучающихся при захвате заложников.</w:t>
            </w:r>
          </w:p>
        </w:tc>
        <w:tc>
          <w:tcPr>
            <w:tcW w:w="1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декабрь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6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Действия персонала и обучающихся при совершении террористических актов, в </w:t>
            </w:r>
            <w:proofErr w:type="spellStart"/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т.ч</w:t>
            </w:r>
            <w:proofErr w:type="spellEnd"/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с применением отравляющих веществ</w:t>
            </w:r>
          </w:p>
        </w:tc>
        <w:tc>
          <w:tcPr>
            <w:tcW w:w="1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январь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6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эвакуации из помещений учреждения, пути и способы эвакуации, место сбора и проверка наличия персонала и обучающихся.</w:t>
            </w:r>
          </w:p>
        </w:tc>
        <w:tc>
          <w:tcPr>
            <w:tcW w:w="1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февраль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6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Действия персонала и </w:t>
            </w:r>
            <w:proofErr w:type="gramStart"/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при получении угрозы по телефону и в письменном виде.</w:t>
            </w:r>
          </w:p>
        </w:tc>
        <w:tc>
          <w:tcPr>
            <w:tcW w:w="1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6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Действия персонала и обучающихся при обнаружении подозрительных предметов.</w:t>
            </w:r>
          </w:p>
        </w:tc>
        <w:tc>
          <w:tcPr>
            <w:tcW w:w="1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апрель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6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Комплексная тренировка с привлечением территориальных органов ФСБ, МВД, МЧС России при возникновении чрезвычайных ситуаций.</w:t>
            </w:r>
          </w:p>
        </w:tc>
        <w:tc>
          <w:tcPr>
            <w:tcW w:w="1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Заведующая</w:t>
            </w:r>
          </w:p>
        </w:tc>
      </w:tr>
      <w:tr w:rsidR="00FA2FDB" w:rsidRPr="00FA2FDB" w:rsidTr="00FA2FDB">
        <w:trPr>
          <w:tblCellSpacing w:w="7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6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Действия сотрудников лагеря с дневным пребыванием при угрозе захвата в заложники</w:t>
            </w:r>
          </w:p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июнь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A2FDB" w:rsidRPr="00FA2FDB" w:rsidRDefault="00FA2FDB" w:rsidP="00FA2FD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A2F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</w:t>
            </w:r>
          </w:p>
        </w:tc>
      </w:tr>
    </w:tbl>
    <w:p w:rsidR="00A42831" w:rsidRDefault="00A42831"/>
    <w:p w:rsidR="00A42831" w:rsidRDefault="00A42831" w:rsidP="00A42831"/>
    <w:p w:rsidR="00CB56B3" w:rsidRPr="00C30878" w:rsidRDefault="00A42831" w:rsidP="00A42831">
      <w:pPr>
        <w:tabs>
          <w:tab w:val="left" w:pos="2670"/>
        </w:tabs>
        <w:rPr>
          <w:rFonts w:ascii="Verdana" w:hAnsi="Verdana"/>
          <w:sz w:val="24"/>
          <w:szCs w:val="24"/>
        </w:rPr>
      </w:pPr>
      <w:r>
        <w:tab/>
      </w:r>
      <w:r w:rsidR="00C30878">
        <w:t xml:space="preserve">                         </w:t>
      </w:r>
      <w:bookmarkStart w:id="0" w:name="_GoBack"/>
      <w:bookmarkEnd w:id="0"/>
      <w:proofErr w:type="spellStart"/>
      <w:r w:rsidRPr="00C30878">
        <w:rPr>
          <w:rFonts w:ascii="Verdana" w:hAnsi="Verdana"/>
          <w:sz w:val="24"/>
          <w:szCs w:val="24"/>
        </w:rPr>
        <w:t>Заведующая:Муталимова</w:t>
      </w:r>
      <w:proofErr w:type="spellEnd"/>
      <w:r w:rsidRPr="00C30878">
        <w:rPr>
          <w:rFonts w:ascii="Verdana" w:hAnsi="Verdana"/>
          <w:sz w:val="24"/>
          <w:szCs w:val="24"/>
        </w:rPr>
        <w:t xml:space="preserve"> А.Р</w:t>
      </w:r>
      <w:r w:rsidR="00C30878">
        <w:rPr>
          <w:rFonts w:ascii="Verdana" w:hAnsi="Verdana"/>
          <w:sz w:val="24"/>
          <w:szCs w:val="24"/>
        </w:rPr>
        <w:t>_____</w:t>
      </w:r>
    </w:p>
    <w:sectPr w:rsidR="00CB56B3" w:rsidRPr="00C30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DB"/>
    <w:rsid w:val="00A42831"/>
    <w:rsid w:val="00C30878"/>
    <w:rsid w:val="00CB56B3"/>
    <w:rsid w:val="00FA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Арузат</dc:creator>
  <cp:lastModifiedBy>Арузат</cp:lastModifiedBy>
  <cp:revision>5</cp:revision>
  <cp:lastPrinted>2017-11-13T14:40:00Z</cp:lastPrinted>
  <dcterms:created xsi:type="dcterms:W3CDTF">2017-11-13T14:36:00Z</dcterms:created>
  <dcterms:modified xsi:type="dcterms:W3CDTF">2018-12-10T22:33:00Z</dcterms:modified>
</cp:coreProperties>
</file>