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02" w:rsidRDefault="0050008C" w:rsidP="0050008C">
      <w:pPr>
        <w:jc w:val="center"/>
        <w:rPr>
          <w:sz w:val="28"/>
          <w:szCs w:val="28"/>
        </w:rPr>
      </w:pPr>
      <w:r>
        <w:rPr>
          <w:sz w:val="28"/>
          <w:szCs w:val="28"/>
        </w:rPr>
        <w:t>2019 год</w:t>
      </w:r>
    </w:p>
    <w:p w:rsidR="00B01202" w:rsidRDefault="00B01202" w:rsidP="00B01202">
      <w:pPr>
        <w:rPr>
          <w:sz w:val="28"/>
          <w:szCs w:val="28"/>
        </w:rPr>
      </w:pPr>
    </w:p>
    <w:p w:rsidR="00B01202" w:rsidRDefault="00B01202" w:rsidP="00B012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01202" w:rsidRDefault="00B01202" w:rsidP="00B0120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 xml:space="preserve"> порядке </w:t>
      </w:r>
      <w:r w:rsidR="00A30E1C">
        <w:rPr>
          <w:b/>
          <w:color w:val="000000"/>
          <w:sz w:val="28"/>
          <w:szCs w:val="28"/>
        </w:rPr>
        <w:t xml:space="preserve">приема </w:t>
      </w:r>
      <w:r>
        <w:rPr>
          <w:b/>
          <w:color w:val="000000"/>
          <w:sz w:val="28"/>
          <w:szCs w:val="28"/>
        </w:rPr>
        <w:t>и основании перевода, отчисления и восстановления воспитанников</w:t>
      </w:r>
    </w:p>
    <w:p w:rsidR="00B01202" w:rsidRDefault="00B01202" w:rsidP="00B01202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  муниципальное</w:t>
      </w:r>
      <w:proofErr w:type="gramEnd"/>
      <w:r>
        <w:rPr>
          <w:b/>
          <w:sz w:val="28"/>
          <w:szCs w:val="28"/>
        </w:rPr>
        <w:t xml:space="preserve">  казенное  дошкольное образовательное уч</w:t>
      </w:r>
      <w:r w:rsidR="00A30E1C">
        <w:rPr>
          <w:b/>
          <w:sz w:val="28"/>
          <w:szCs w:val="28"/>
        </w:rPr>
        <w:t>реждение   детский сад  «</w:t>
      </w:r>
      <w:r w:rsidR="00FC02D7">
        <w:rPr>
          <w:b/>
          <w:sz w:val="28"/>
          <w:szCs w:val="28"/>
        </w:rPr>
        <w:t>Кызыл-</w:t>
      </w:r>
      <w:proofErr w:type="spellStart"/>
      <w:r w:rsidR="00FC02D7">
        <w:rPr>
          <w:b/>
          <w:sz w:val="28"/>
          <w:szCs w:val="28"/>
        </w:rPr>
        <w:t>Гуьль</w:t>
      </w:r>
      <w:proofErr w:type="spellEnd"/>
      <w:r>
        <w:rPr>
          <w:b/>
          <w:sz w:val="28"/>
          <w:szCs w:val="28"/>
        </w:rPr>
        <w:t xml:space="preserve">»   </w:t>
      </w:r>
      <w:proofErr w:type="spellStart"/>
      <w:r>
        <w:rPr>
          <w:b/>
          <w:sz w:val="28"/>
          <w:szCs w:val="28"/>
        </w:rPr>
        <w:t>с.</w:t>
      </w:r>
      <w:r w:rsidR="00FC02D7">
        <w:rPr>
          <w:b/>
          <w:sz w:val="28"/>
          <w:szCs w:val="28"/>
        </w:rPr>
        <w:t>Червленные</w:t>
      </w:r>
      <w:proofErr w:type="spellEnd"/>
      <w:r w:rsidR="00FC02D7">
        <w:rPr>
          <w:b/>
          <w:sz w:val="28"/>
          <w:szCs w:val="28"/>
        </w:rPr>
        <w:t xml:space="preserve"> буруны</w:t>
      </w:r>
    </w:p>
    <w:p w:rsidR="00B01202" w:rsidRDefault="00B01202" w:rsidP="00B01202">
      <w:pPr>
        <w:jc w:val="right"/>
        <w:rPr>
          <w:color w:val="000000"/>
        </w:rPr>
      </w:pPr>
    </w:p>
    <w:p w:rsidR="00B01202" w:rsidRDefault="00B01202" w:rsidP="00B01202">
      <w:pPr>
        <w:jc w:val="center"/>
        <w:rPr>
          <w:b/>
          <w:color w:val="000000"/>
        </w:rPr>
      </w:pPr>
    </w:p>
    <w:p w:rsidR="00B01202" w:rsidRDefault="00B01202" w:rsidP="00B01202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</w:t>
      </w:r>
    </w:p>
    <w:p w:rsidR="00B01202" w:rsidRDefault="00B01202" w:rsidP="00B01202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Общие положения</w:t>
      </w:r>
    </w:p>
    <w:p w:rsidR="00B01202" w:rsidRDefault="00B01202" w:rsidP="00A30E1C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Настоящие Правила приёма детей в муниципальное казенное дошкольное образовательное учреждение детский </w:t>
      </w:r>
      <w:proofErr w:type="gramStart"/>
      <w:r>
        <w:rPr>
          <w:color w:val="000000"/>
        </w:rPr>
        <w:t xml:space="preserve">сад  </w:t>
      </w:r>
      <w:r w:rsidR="00A30E1C">
        <w:rPr>
          <w:color w:val="000000"/>
        </w:rPr>
        <w:t>«</w:t>
      </w:r>
      <w:proofErr w:type="gramEnd"/>
      <w:r w:rsidR="00FC02D7">
        <w:rPr>
          <w:color w:val="000000"/>
        </w:rPr>
        <w:t>Кызыл-</w:t>
      </w:r>
      <w:proofErr w:type="spellStart"/>
      <w:r w:rsidR="00FC02D7">
        <w:rPr>
          <w:color w:val="000000"/>
        </w:rPr>
        <w:t>гуьль</w:t>
      </w:r>
      <w:proofErr w:type="spellEnd"/>
      <w:r w:rsidR="00A30E1C">
        <w:rPr>
          <w:color w:val="000000"/>
        </w:rPr>
        <w:t xml:space="preserve">» </w:t>
      </w:r>
      <w:r>
        <w:rPr>
          <w:color w:val="000000"/>
        </w:rPr>
        <w:t>(далее по тексту - Правила) разработаны в соответствии с Конституцией РФ, законом «Об образовании в Российской Федерации», Уставом Муниципального казенного дошкольного образовательного учреждения детский сад «</w:t>
      </w:r>
      <w:r w:rsidR="00FC02D7">
        <w:rPr>
          <w:color w:val="000000"/>
        </w:rPr>
        <w:t>Кызыл-</w:t>
      </w:r>
      <w:proofErr w:type="spellStart"/>
      <w:r w:rsidR="00FC02D7">
        <w:rPr>
          <w:color w:val="000000"/>
        </w:rPr>
        <w:t>гуьль</w:t>
      </w:r>
      <w:proofErr w:type="spellEnd"/>
      <w:r w:rsidR="00A30E1C" w:rsidRPr="00A30E1C">
        <w:rPr>
          <w:color w:val="000000"/>
        </w:rPr>
        <w:t xml:space="preserve">»   </w:t>
      </w:r>
      <w:r>
        <w:rPr>
          <w:color w:val="000000"/>
        </w:rPr>
        <w:t>и иными нормативными правовыми актами.</w:t>
      </w:r>
    </w:p>
    <w:p w:rsidR="00B01202" w:rsidRDefault="00B01202" w:rsidP="00B01202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Настоящие Правила обеспечивают принцип равных возможностей в реализации прав детей на бесплатное дошкольное образование, удовлетворение потребности родителей (законных представителей), проживающих на территории города, в дошкольном образовании детей.</w:t>
      </w:r>
    </w:p>
    <w:p w:rsidR="00B01202" w:rsidRDefault="00B01202" w:rsidP="00B01202">
      <w:pPr>
        <w:ind w:left="360"/>
        <w:jc w:val="both"/>
        <w:rPr>
          <w:color w:val="000000"/>
        </w:rPr>
      </w:pPr>
    </w:p>
    <w:p w:rsidR="00B01202" w:rsidRDefault="00B01202" w:rsidP="00B01202">
      <w:pPr>
        <w:jc w:val="center"/>
        <w:rPr>
          <w:b/>
          <w:color w:val="000000"/>
        </w:rPr>
      </w:pPr>
      <w:r>
        <w:rPr>
          <w:b/>
          <w:color w:val="000000"/>
        </w:rPr>
        <w:t>2. П</w:t>
      </w:r>
      <w:r w:rsidR="00A30E1C">
        <w:rPr>
          <w:b/>
          <w:color w:val="000000"/>
        </w:rPr>
        <w:t>рием и п</w:t>
      </w:r>
      <w:r>
        <w:rPr>
          <w:b/>
          <w:color w:val="000000"/>
        </w:rPr>
        <w:t>еревод детей</w:t>
      </w:r>
    </w:p>
    <w:p w:rsidR="00B01202" w:rsidRDefault="00B01202" w:rsidP="00B01202">
      <w:pPr>
        <w:jc w:val="both"/>
        <w:rPr>
          <w:color w:val="000000"/>
        </w:rPr>
      </w:pPr>
      <w:proofErr w:type="gramStart"/>
      <w:r>
        <w:rPr>
          <w:color w:val="555555"/>
        </w:rPr>
        <w:t xml:space="preserve">2.1  </w:t>
      </w:r>
      <w:r>
        <w:rPr>
          <w:rStyle w:val="a3"/>
          <w:bCs/>
          <w:i w:val="0"/>
          <w:color w:val="000000"/>
        </w:rPr>
        <w:t>Основаниями</w:t>
      </w:r>
      <w:proofErr w:type="gramEnd"/>
      <w:r>
        <w:rPr>
          <w:rStyle w:val="a3"/>
          <w:bCs/>
          <w:i w:val="0"/>
          <w:color w:val="000000"/>
        </w:rPr>
        <w:t xml:space="preserve"> для </w:t>
      </w:r>
      <w:r w:rsidR="00A30E1C">
        <w:rPr>
          <w:rStyle w:val="a3"/>
          <w:bCs/>
          <w:i w:val="0"/>
          <w:color w:val="000000"/>
        </w:rPr>
        <w:t xml:space="preserve">приема и </w:t>
      </w:r>
      <w:r>
        <w:rPr>
          <w:rStyle w:val="a3"/>
          <w:bCs/>
          <w:i w:val="0"/>
          <w:color w:val="000000"/>
        </w:rPr>
        <w:t>перевода ребёнка внутри детского сада являются:</w:t>
      </w:r>
    </w:p>
    <w:p w:rsidR="00B01202" w:rsidRDefault="00B01202" w:rsidP="00B01202">
      <w:pPr>
        <w:jc w:val="both"/>
        <w:rPr>
          <w:color w:val="000000"/>
        </w:rPr>
      </w:pPr>
      <w:r>
        <w:rPr>
          <w:rStyle w:val="a3"/>
          <w:bCs/>
          <w:i w:val="0"/>
          <w:color w:val="000000"/>
        </w:rPr>
        <w:t>-</w:t>
      </w:r>
      <w:r>
        <w:rPr>
          <w:rStyle w:val="apple-converted-space"/>
          <w:bCs/>
          <w:iCs/>
          <w:color w:val="000000"/>
        </w:rPr>
        <w:t> </w:t>
      </w:r>
      <w:r>
        <w:rPr>
          <w:color w:val="000000"/>
        </w:rPr>
        <w:t>заявление родителей (законных представителей); 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заключение психолого-медико-педагогической комиссии.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2.2 Перевод детей в другие муниципальные казенные дошкольные образовательные учреждения на время проведения в учреждении ремонтных работ производится по распоряжению (приказу) управления образования.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2.3.Руководитель учреждения по ходатайству согласует перевод детей с руководителем того учреждения, куда будут направлены дети.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2.4. Руководитель на основании распоряжения (приказа) управления образования издаёт приказ о временном переводе детей.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2.5. При временном поступлении в учреждение детей из других муниципальных дошкольных образовательных учреждений руководитель издаёт приказ о временном зачислении.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2.6. Отчисление временно принятых (выбывших) детей производится в соответствии с пунктами настоящих правил.</w:t>
      </w:r>
    </w:p>
    <w:p w:rsidR="00B01202" w:rsidRDefault="00B01202" w:rsidP="00B01202">
      <w:pPr>
        <w:jc w:val="both"/>
        <w:rPr>
          <w:color w:val="000000"/>
        </w:rPr>
      </w:pPr>
    </w:p>
    <w:p w:rsidR="00B01202" w:rsidRDefault="00B01202" w:rsidP="00B01202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3.Отчисление детей</w:t>
      </w:r>
    </w:p>
    <w:p w:rsidR="00B01202" w:rsidRDefault="00B01202" w:rsidP="00B01202">
      <w:pPr>
        <w:ind w:left="360"/>
        <w:rPr>
          <w:color w:val="000000"/>
        </w:rPr>
      </w:pPr>
      <w:r>
        <w:rPr>
          <w:color w:val="000000"/>
        </w:rPr>
        <w:t>3.1. Руководитель МКДОУ имеет право отчислять детей из дошкольного учреждения в следующих случаях:</w:t>
      </w:r>
    </w:p>
    <w:p w:rsidR="00B01202" w:rsidRDefault="00B01202" w:rsidP="00B01202">
      <w:pPr>
        <w:ind w:left="360"/>
        <w:rPr>
          <w:color w:val="000000"/>
        </w:rPr>
      </w:pPr>
      <w:r>
        <w:rPr>
          <w:color w:val="000000"/>
        </w:rPr>
        <w:t>- по заявлению родителей (законных представителей);</w:t>
      </w:r>
    </w:p>
    <w:p w:rsidR="00B01202" w:rsidRDefault="00B01202" w:rsidP="00B01202">
      <w:pPr>
        <w:ind w:left="360"/>
        <w:rPr>
          <w:color w:val="000000"/>
        </w:rPr>
      </w:pPr>
      <w:r>
        <w:rPr>
          <w:color w:val="000000"/>
        </w:rPr>
        <w:t>- по медицинским показаниям, при наличии заключения о состоянии здоровья ребёнка, препятствующее его дальнейшему пребыванию в МКДОУ;</w:t>
      </w:r>
    </w:p>
    <w:p w:rsidR="00B01202" w:rsidRDefault="00B01202" w:rsidP="00B01202">
      <w:pPr>
        <w:ind w:left="360"/>
        <w:jc w:val="both"/>
        <w:rPr>
          <w:color w:val="000000"/>
        </w:rPr>
      </w:pPr>
      <w:r>
        <w:rPr>
          <w:color w:val="000000"/>
        </w:rPr>
        <w:t>-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B01202" w:rsidRDefault="00B01202" w:rsidP="00B01202">
      <w:pPr>
        <w:ind w:left="360"/>
        <w:jc w:val="both"/>
        <w:rPr>
          <w:color w:val="000000"/>
        </w:rPr>
      </w:pPr>
      <w:r>
        <w:rPr>
          <w:color w:val="000000"/>
        </w:rPr>
        <w:t>О предстоящем отчислении ребёнка родители (законные представители) уведомляются администрацией за 7 дней.</w:t>
      </w:r>
    </w:p>
    <w:p w:rsidR="00B01202" w:rsidRDefault="00B01202" w:rsidP="00B01202">
      <w:pPr>
        <w:ind w:left="360"/>
        <w:jc w:val="both"/>
        <w:rPr>
          <w:color w:val="000000"/>
        </w:rPr>
      </w:pPr>
      <w:r>
        <w:rPr>
          <w:color w:val="000000"/>
        </w:rPr>
        <w:t>3.2. Отчисление детей производится приказом руководителя МКДОУ.</w:t>
      </w:r>
    </w:p>
    <w:p w:rsidR="00B01202" w:rsidRDefault="00B01202" w:rsidP="00B01202">
      <w:pPr>
        <w:ind w:left="360"/>
        <w:jc w:val="both"/>
        <w:rPr>
          <w:color w:val="000000"/>
        </w:rPr>
      </w:pPr>
      <w:r>
        <w:rPr>
          <w:color w:val="000000"/>
        </w:rPr>
        <w:t xml:space="preserve">3.3. Решение об отчислении может быть обжаловано </w:t>
      </w:r>
      <w:proofErr w:type="gramStart"/>
      <w:r>
        <w:rPr>
          <w:color w:val="000000"/>
        </w:rPr>
        <w:t>Учредителю  в</w:t>
      </w:r>
      <w:proofErr w:type="gramEnd"/>
      <w:r>
        <w:rPr>
          <w:color w:val="000000"/>
        </w:rPr>
        <w:t xml:space="preserve"> месячный срок со дня письменного уведомления либо в соответствии с законодательством РФ.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 xml:space="preserve">      3.4. Расторжение договора, регулирующего отношения между </w:t>
      </w:r>
      <w:r w:rsidR="00FC02D7">
        <w:rPr>
          <w:color w:val="000000"/>
        </w:rPr>
        <w:t>МК</w:t>
      </w:r>
      <w:r>
        <w:rPr>
          <w:color w:val="000000"/>
        </w:rPr>
        <w:t>ДОУ и родителями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(законными представителями)</w:t>
      </w:r>
      <w:r>
        <w:rPr>
          <w:rStyle w:val="apple-converted-space"/>
          <w:color w:val="000000"/>
        </w:rPr>
        <w:t xml:space="preserve"> воспитанника </w:t>
      </w:r>
      <w:r>
        <w:rPr>
          <w:color w:val="000000"/>
        </w:rPr>
        <w:t>по соглашению сторон;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     3.5. Истечение срока действия договора, регулирующего отношения между </w:t>
      </w:r>
      <w:r w:rsidR="00FC02D7">
        <w:rPr>
          <w:color w:val="000000"/>
        </w:rPr>
        <w:t>МК</w:t>
      </w:r>
      <w:r>
        <w:rPr>
          <w:color w:val="000000"/>
        </w:rPr>
        <w:t>ДОУ и родителями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(законными представителями) воспитанника.</w:t>
      </w:r>
    </w:p>
    <w:p w:rsidR="00B01202" w:rsidRDefault="00B01202" w:rsidP="00B01202">
      <w:pPr>
        <w:ind w:left="360"/>
        <w:jc w:val="both"/>
        <w:rPr>
          <w:color w:val="000000"/>
        </w:rPr>
      </w:pPr>
    </w:p>
    <w:p w:rsidR="00B01202" w:rsidRDefault="00B01202" w:rsidP="00B01202">
      <w:pPr>
        <w:jc w:val="center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 xml:space="preserve">4. Порядок восстановления в </w:t>
      </w:r>
      <w:r w:rsidR="00FC02D7">
        <w:rPr>
          <w:b/>
          <w:color w:val="000000"/>
          <w:bdr w:val="none" w:sz="0" w:space="0" w:color="auto" w:frame="1"/>
        </w:rPr>
        <w:t>МК</w:t>
      </w:r>
      <w:r>
        <w:rPr>
          <w:b/>
          <w:color w:val="000000"/>
          <w:bdr w:val="none" w:sz="0" w:space="0" w:color="auto" w:frame="1"/>
        </w:rPr>
        <w:t>ДОУ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  <w:bdr w:val="none" w:sz="0" w:space="0" w:color="auto" w:frame="1"/>
        </w:rPr>
        <w:t>6</w:t>
      </w:r>
      <w:r>
        <w:rPr>
          <w:color w:val="000000"/>
        </w:rPr>
        <w:t xml:space="preserve">.1. Воспитанник, отчисленный из </w:t>
      </w:r>
      <w:r w:rsidR="00FC02D7">
        <w:rPr>
          <w:color w:val="000000"/>
        </w:rPr>
        <w:t>МК</w:t>
      </w:r>
      <w:r>
        <w:rPr>
          <w:color w:val="000000"/>
        </w:rPr>
        <w:t xml:space="preserve">ДОУ по </w:t>
      </w:r>
      <w:proofErr w:type="gramStart"/>
      <w:r>
        <w:rPr>
          <w:color w:val="000000"/>
        </w:rPr>
        <w:t>инициативе  родителей</w:t>
      </w:r>
      <w:proofErr w:type="gramEnd"/>
      <w:r>
        <w:rPr>
          <w:color w:val="000000"/>
        </w:rPr>
        <w:t xml:space="preserve">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 xml:space="preserve">6.2. Основанием для </w:t>
      </w:r>
      <w:proofErr w:type="gramStart"/>
      <w:r>
        <w:rPr>
          <w:color w:val="000000"/>
        </w:rPr>
        <w:t>восстановления  воспитанника</w:t>
      </w:r>
      <w:proofErr w:type="gramEnd"/>
      <w:r>
        <w:rPr>
          <w:color w:val="000000"/>
        </w:rPr>
        <w:t xml:space="preserve"> является распорядительный акт (приказ) </w:t>
      </w:r>
      <w:r w:rsidR="00FC02D7">
        <w:rPr>
          <w:color w:val="000000"/>
        </w:rPr>
        <w:t>МК</w:t>
      </w:r>
      <w:r>
        <w:rPr>
          <w:color w:val="000000"/>
        </w:rPr>
        <w:t>ДОУ, осуществляющего образовательную деятельность, о восстановлении.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 xml:space="preserve">6.3. Права и обязанности участников образовательного процесса, </w:t>
      </w:r>
      <w:proofErr w:type="gramStart"/>
      <w:r>
        <w:rPr>
          <w:color w:val="000000"/>
        </w:rPr>
        <w:t>предусмотренные,  законодательством</w:t>
      </w:r>
      <w:proofErr w:type="gramEnd"/>
      <w:r>
        <w:rPr>
          <w:color w:val="000000"/>
        </w:rPr>
        <w:t xml:space="preserve"> об образовании и локальными актами </w:t>
      </w:r>
      <w:r w:rsidR="00FC02D7">
        <w:rPr>
          <w:color w:val="000000"/>
        </w:rPr>
        <w:t>МК</w:t>
      </w:r>
      <w:r>
        <w:rPr>
          <w:color w:val="000000"/>
        </w:rPr>
        <w:t xml:space="preserve">ДОУ возникают с даты восстановлении  воспитанника в </w:t>
      </w:r>
      <w:r w:rsidR="00FC02D7">
        <w:rPr>
          <w:color w:val="000000"/>
        </w:rPr>
        <w:t>МК</w:t>
      </w:r>
      <w:r>
        <w:rPr>
          <w:color w:val="000000"/>
        </w:rPr>
        <w:t>ДОУ.</w:t>
      </w:r>
    </w:p>
    <w:p w:rsidR="00B01202" w:rsidRDefault="00B01202" w:rsidP="00B01202">
      <w:pPr>
        <w:jc w:val="both"/>
        <w:rPr>
          <w:color w:val="000000"/>
        </w:rPr>
      </w:pPr>
    </w:p>
    <w:p w:rsidR="00B01202" w:rsidRDefault="00B01202" w:rsidP="00B01202">
      <w:pPr>
        <w:jc w:val="both"/>
        <w:rPr>
          <w:color w:val="000000"/>
        </w:rPr>
      </w:pPr>
    </w:p>
    <w:p w:rsidR="00B01202" w:rsidRPr="0050008C" w:rsidRDefault="00B01202" w:rsidP="0050008C">
      <w:pPr>
        <w:jc w:val="center"/>
        <w:rPr>
          <w:b/>
          <w:color w:val="000000"/>
        </w:rPr>
      </w:pPr>
      <w:r>
        <w:rPr>
          <w:b/>
          <w:color w:val="000000"/>
        </w:rPr>
        <w:t>5. Ведение документации</w:t>
      </w:r>
    </w:p>
    <w:p w:rsidR="00B01202" w:rsidRDefault="0050008C" w:rsidP="00B01202">
      <w:pPr>
        <w:jc w:val="both"/>
        <w:rPr>
          <w:color w:val="000000"/>
        </w:rPr>
      </w:pPr>
      <w:r>
        <w:rPr>
          <w:color w:val="000000"/>
        </w:rPr>
        <w:t>5.1</w:t>
      </w:r>
      <w:r w:rsidR="00B01202">
        <w:rPr>
          <w:color w:val="000000"/>
        </w:rPr>
        <w:t>. Договор об образовании по образовательным программам дошкольного образования оформляется в двух экземплярах, один экземпляр договора выдаётся родителям (законным представителям).</w:t>
      </w:r>
    </w:p>
    <w:p w:rsidR="00B01202" w:rsidRDefault="0050008C" w:rsidP="00B01202">
      <w:pPr>
        <w:jc w:val="both"/>
        <w:rPr>
          <w:color w:val="000000"/>
        </w:rPr>
      </w:pPr>
      <w:r>
        <w:rPr>
          <w:color w:val="000000"/>
        </w:rPr>
        <w:t>5.2</w:t>
      </w:r>
      <w:bookmarkStart w:id="0" w:name="_GoBack"/>
      <w:bookmarkEnd w:id="0"/>
      <w:r w:rsidR="00B01202">
        <w:rPr>
          <w:color w:val="000000"/>
        </w:rPr>
        <w:t>. Формируется личное дело воспитанников, включающие следующие документы: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-  письменное</w:t>
      </w:r>
      <w:r w:rsidR="00735FBF">
        <w:rPr>
          <w:color w:val="000000"/>
        </w:rPr>
        <w:t xml:space="preserve"> заявление о приёме ребёнка в МК</w:t>
      </w:r>
      <w:r>
        <w:rPr>
          <w:color w:val="000000"/>
        </w:rPr>
        <w:t>ДОУ;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- медицинские документы о состоянии здоровья ребёнка;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документы,  удостоверяющие</w:t>
      </w:r>
      <w:proofErr w:type="gramEnd"/>
      <w:r>
        <w:rPr>
          <w:color w:val="000000"/>
        </w:rPr>
        <w:t xml:space="preserve"> личность одного из родителей (законных представителей);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- СНИЛС ребёнка, родителя;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- свидетельство о рождении ребёнка (копия);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- место регистрации ребёнка.</w:t>
      </w:r>
    </w:p>
    <w:p w:rsidR="0008007F" w:rsidRDefault="0008007F"/>
    <w:sectPr w:rsidR="0008007F" w:rsidSect="00A30E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6210C"/>
    <w:multiLevelType w:val="multilevel"/>
    <w:tmpl w:val="2B24673E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218638A2"/>
    <w:multiLevelType w:val="hybridMultilevel"/>
    <w:tmpl w:val="698C9248"/>
    <w:lvl w:ilvl="0" w:tplc="20884E40">
      <w:start w:val="3"/>
      <w:numFmt w:val="decimal"/>
      <w:lvlText w:val="%1."/>
      <w:lvlJc w:val="left"/>
      <w:pPr>
        <w:ind w:left="4613" w:hanging="360"/>
      </w:p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>
      <w:start w:val="1"/>
      <w:numFmt w:val="lowerRoman"/>
      <w:lvlText w:val="%3."/>
      <w:lvlJc w:val="right"/>
      <w:pPr>
        <w:ind w:left="6053" w:hanging="180"/>
      </w:pPr>
    </w:lvl>
    <w:lvl w:ilvl="3" w:tplc="0419000F">
      <w:start w:val="1"/>
      <w:numFmt w:val="decimal"/>
      <w:lvlText w:val="%4."/>
      <w:lvlJc w:val="left"/>
      <w:pPr>
        <w:ind w:left="6773" w:hanging="360"/>
      </w:pPr>
    </w:lvl>
    <w:lvl w:ilvl="4" w:tplc="04190019">
      <w:start w:val="1"/>
      <w:numFmt w:val="lowerLetter"/>
      <w:lvlText w:val="%5."/>
      <w:lvlJc w:val="left"/>
      <w:pPr>
        <w:ind w:left="7493" w:hanging="360"/>
      </w:pPr>
    </w:lvl>
    <w:lvl w:ilvl="5" w:tplc="0419001B">
      <w:start w:val="1"/>
      <w:numFmt w:val="lowerRoman"/>
      <w:lvlText w:val="%6."/>
      <w:lvlJc w:val="right"/>
      <w:pPr>
        <w:ind w:left="8213" w:hanging="180"/>
      </w:pPr>
    </w:lvl>
    <w:lvl w:ilvl="6" w:tplc="0419000F">
      <w:start w:val="1"/>
      <w:numFmt w:val="decimal"/>
      <w:lvlText w:val="%7."/>
      <w:lvlJc w:val="left"/>
      <w:pPr>
        <w:ind w:left="8933" w:hanging="360"/>
      </w:pPr>
    </w:lvl>
    <w:lvl w:ilvl="7" w:tplc="04190019">
      <w:start w:val="1"/>
      <w:numFmt w:val="lowerLetter"/>
      <w:lvlText w:val="%8."/>
      <w:lvlJc w:val="left"/>
      <w:pPr>
        <w:ind w:left="9653" w:hanging="360"/>
      </w:pPr>
    </w:lvl>
    <w:lvl w:ilvl="8" w:tplc="0419001B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02"/>
    <w:rsid w:val="0008007F"/>
    <w:rsid w:val="0050008C"/>
    <w:rsid w:val="00552D7A"/>
    <w:rsid w:val="00735FBF"/>
    <w:rsid w:val="00A30E1C"/>
    <w:rsid w:val="00B01202"/>
    <w:rsid w:val="00FC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DF070-4914-497A-8BDA-F805DBC7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1202"/>
  </w:style>
  <w:style w:type="character" w:styleId="a3">
    <w:name w:val="Emphasis"/>
    <w:basedOn w:val="a0"/>
    <w:qFormat/>
    <w:rsid w:val="00B01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2019-11-15T15:25:00Z</dcterms:created>
  <dcterms:modified xsi:type="dcterms:W3CDTF">2019-11-15T15:25:00Z</dcterms:modified>
</cp:coreProperties>
</file>